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020" w:rsidRPr="00E725FE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223842740" w:edGrp="everyone"/>
      <w:permEnd w:id="1223842740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C42020" w:rsidRPr="00E725FE" w:rsidRDefault="00C42020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80"/>
      <w:bookmarkStart w:id="1" w:name="_Toc41877062"/>
      <w:r w:rsidRPr="00E725FE">
        <w:rPr>
          <w:rFonts w:ascii="Times New Roman" w:hAnsi="Times New Roman"/>
          <w:color w:val="auto"/>
          <w:szCs w:val="28"/>
        </w:rPr>
        <w:t>SECTION 6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81"/>
      <w:r w:rsidRPr="00E725FE">
        <w:rPr>
          <w:rFonts w:ascii="Times New Roman" w:hAnsi="Times New Roman"/>
          <w:color w:val="auto"/>
          <w:szCs w:val="28"/>
        </w:rPr>
        <w:t>RETENTION GUARANTEE</w:t>
      </w:r>
      <w:bookmarkEnd w:id="1"/>
      <w:bookmarkEnd w:id="2"/>
      <w:r w:rsidR="004C14F7" w:rsidRPr="005C41D8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C42020" w:rsidRPr="00E725FE" w:rsidRDefault="00C42020">
      <w:pPr>
        <w:jc w:val="center"/>
        <w:rPr>
          <w:sz w:val="28"/>
          <w:szCs w:val="28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(To be completed on paper bearing the letterhead of the financial institution)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83724B" w:rsidRDefault="0083724B" w:rsidP="00C42020">
      <w:pPr>
        <w:jc w:val="center"/>
        <w:rPr>
          <w:sz w:val="22"/>
          <w:szCs w:val="22"/>
        </w:rPr>
      </w:pPr>
      <w:r w:rsidRPr="0083724B">
        <w:rPr>
          <w:sz w:val="22"/>
          <w:szCs w:val="22"/>
        </w:rPr>
        <w:t xml:space="preserve">Gerontological </w:t>
      </w:r>
      <w:proofErr w:type="spellStart"/>
      <w:r w:rsidRPr="0083724B">
        <w:rPr>
          <w:sz w:val="22"/>
          <w:szCs w:val="22"/>
        </w:rPr>
        <w:t>center</w:t>
      </w:r>
      <w:proofErr w:type="spellEnd"/>
      <w:r w:rsidRPr="0083724B">
        <w:rPr>
          <w:sz w:val="22"/>
          <w:szCs w:val="22"/>
        </w:rPr>
        <w:t xml:space="preserve"> </w:t>
      </w:r>
      <w:proofErr w:type="spellStart"/>
      <w:r w:rsidRPr="0083724B">
        <w:rPr>
          <w:sz w:val="22"/>
          <w:szCs w:val="22"/>
        </w:rPr>
        <w:t>Kikinda</w:t>
      </w:r>
      <w:proofErr w:type="spellEnd"/>
      <w:r w:rsidRPr="0083724B">
        <w:rPr>
          <w:sz w:val="22"/>
          <w:szCs w:val="22"/>
        </w:rPr>
        <w:t xml:space="preserve">, </w:t>
      </w:r>
      <w:proofErr w:type="spellStart"/>
      <w:r w:rsidRPr="0083724B">
        <w:rPr>
          <w:sz w:val="22"/>
          <w:szCs w:val="22"/>
        </w:rPr>
        <w:t>Generala</w:t>
      </w:r>
      <w:proofErr w:type="spellEnd"/>
      <w:r w:rsidRPr="0083724B">
        <w:rPr>
          <w:sz w:val="22"/>
          <w:szCs w:val="22"/>
        </w:rPr>
        <w:t xml:space="preserve"> </w:t>
      </w:r>
      <w:proofErr w:type="spellStart"/>
      <w:r w:rsidRPr="0083724B">
        <w:rPr>
          <w:sz w:val="22"/>
          <w:szCs w:val="22"/>
        </w:rPr>
        <w:t>Drapšina</w:t>
      </w:r>
      <w:proofErr w:type="spellEnd"/>
      <w:r w:rsidRPr="0083724B">
        <w:rPr>
          <w:sz w:val="22"/>
          <w:szCs w:val="22"/>
        </w:rPr>
        <w:t xml:space="preserve">  99, 23300 </w:t>
      </w:r>
      <w:proofErr w:type="spellStart"/>
      <w:r w:rsidRPr="0083724B">
        <w:rPr>
          <w:sz w:val="22"/>
          <w:szCs w:val="22"/>
        </w:rPr>
        <w:t>Kikinda</w:t>
      </w:r>
      <w:proofErr w:type="spellEnd"/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137932">
        <w:rPr>
          <w:sz w:val="22"/>
          <w:szCs w:val="22"/>
        </w:rPr>
        <w:t>“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137932">
        <w:rPr>
          <w:sz w:val="22"/>
          <w:szCs w:val="22"/>
        </w:rPr>
        <w:t>”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137932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137932">
        <w:rPr>
          <w:sz w:val="22"/>
          <w:szCs w:val="22"/>
        </w:rPr>
        <w:t xml:space="preserve">.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…</w:t>
      </w:r>
      <w:r w:rsidR="00294C29">
        <w:rPr>
          <w:sz w:val="22"/>
          <w:szCs w:val="22"/>
        </w:rPr>
        <w:t>&gt;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Retention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contract number and title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bookmarkStart w:id="3" w:name="_GoBack"/>
      <w:bookmarkEnd w:id="3"/>
      <w:r w:rsidRPr="00E725FE">
        <w:rPr>
          <w:sz w:val="22"/>
          <w:szCs w:val="22"/>
        </w:rPr>
        <w:t xml:space="preserve">We, the undersigned,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name, and address of financial institution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>
        <w:rPr>
          <w:sz w:val="22"/>
          <w:szCs w:val="22"/>
        </w:rPr>
        <w:t>&lt;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ontractor</w:t>
      </w:r>
      <w:r w:rsidR="00E725FE" w:rsidRPr="00420F53">
        <w:rPr>
          <w:sz w:val="22"/>
          <w:szCs w:val="22"/>
          <w:highlight w:val="yellow"/>
        </w:rPr>
        <w:t>’</w:t>
      </w:r>
      <w:r w:rsidRPr="00420F53">
        <w:rPr>
          <w:sz w:val="22"/>
          <w:szCs w:val="22"/>
          <w:highlight w:val="yellow"/>
        </w:rPr>
        <w:t>s name and address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, payment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amount of the retention guarantee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retention guarantee mentioned in Article 47 of the </w:t>
      </w:r>
      <w:r w:rsidR="00D11C7D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(contract number and title) concluded between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="00D11C7D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0E537A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882242" w:rsidRPr="00882242">
        <w:rPr>
          <w:sz w:val="22"/>
          <w:szCs w:val="22"/>
        </w:rPr>
        <w:t>We shall not under any circumstances benefit from the defences of the security.</w:t>
      </w:r>
      <w:r w:rsidR="00882242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83724B">
        <w:rPr>
          <w:sz w:val="22"/>
          <w:szCs w:val="22"/>
        </w:rPr>
        <w:t xml:space="preserve">We note that the guarantee will be released in accordance with </w:t>
      </w:r>
      <w:r w:rsidR="000E537A" w:rsidRPr="0083724B">
        <w:rPr>
          <w:sz w:val="22"/>
          <w:szCs w:val="22"/>
        </w:rPr>
        <w:t>A</w:t>
      </w:r>
      <w:r w:rsidRPr="0083724B">
        <w:rPr>
          <w:sz w:val="22"/>
          <w:szCs w:val="22"/>
        </w:rPr>
        <w:t xml:space="preserve">rticle 47.3 of the </w:t>
      </w:r>
      <w:r w:rsidR="00D11C7D" w:rsidRPr="0083724B">
        <w:rPr>
          <w:sz w:val="22"/>
          <w:szCs w:val="22"/>
        </w:rPr>
        <w:t>g</w:t>
      </w:r>
      <w:r w:rsidRPr="0083724B">
        <w:rPr>
          <w:sz w:val="22"/>
          <w:szCs w:val="22"/>
        </w:rPr>
        <w:t xml:space="preserve">eneral </w:t>
      </w:r>
      <w:r w:rsidR="00D11C7D" w:rsidRPr="0083724B">
        <w:rPr>
          <w:sz w:val="22"/>
          <w:szCs w:val="22"/>
        </w:rPr>
        <w:t>c</w:t>
      </w:r>
      <w:r w:rsidRPr="0083724B">
        <w:rPr>
          <w:sz w:val="22"/>
          <w:szCs w:val="22"/>
        </w:rPr>
        <w:t xml:space="preserve">onditions to the </w:t>
      </w:r>
      <w:r w:rsidR="00D11C7D" w:rsidRPr="0083724B">
        <w:rPr>
          <w:sz w:val="22"/>
          <w:szCs w:val="22"/>
        </w:rPr>
        <w:t>c</w:t>
      </w:r>
      <w:r w:rsidRPr="0083724B">
        <w:rPr>
          <w:sz w:val="22"/>
          <w:szCs w:val="22"/>
        </w:rPr>
        <w:t xml:space="preserve">ontract and in any case at the latest on </w:t>
      </w:r>
      <w:r w:rsidR="00294C29" w:rsidRPr="0083724B">
        <w:rPr>
          <w:sz w:val="22"/>
          <w:szCs w:val="22"/>
        </w:rPr>
        <w:t>&lt;</w:t>
      </w:r>
      <w:r w:rsidRPr="0083724B">
        <w:rPr>
          <w:sz w:val="22"/>
          <w:szCs w:val="22"/>
        </w:rPr>
        <w:t xml:space="preserve">at the expiry of 18 months after the implementation period of the </w:t>
      </w:r>
      <w:r w:rsidR="00D11C7D" w:rsidRPr="0083724B">
        <w:rPr>
          <w:sz w:val="22"/>
          <w:szCs w:val="22"/>
        </w:rPr>
        <w:t>c</w:t>
      </w:r>
      <w:r w:rsidRPr="0083724B">
        <w:rPr>
          <w:sz w:val="22"/>
          <w:szCs w:val="22"/>
        </w:rPr>
        <w:t>ontract</w:t>
      </w:r>
      <w:r w:rsidR="00E725FE" w:rsidRPr="0083724B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83724B">
        <w:rPr>
          <w:sz w:val="22"/>
          <w:szCs w:val="22"/>
        </w:rPr>
        <w:t xml:space="preserve">The law applicable to this guarantee </w:t>
      </w:r>
      <w:r w:rsidR="008F0486" w:rsidRPr="0083724B">
        <w:rPr>
          <w:sz w:val="22"/>
          <w:szCs w:val="22"/>
        </w:rPr>
        <w:t>will</w:t>
      </w:r>
      <w:r w:rsidRPr="0083724B">
        <w:rPr>
          <w:sz w:val="22"/>
          <w:szCs w:val="22"/>
        </w:rPr>
        <w:t xml:space="preserve"> be that of </w:t>
      </w:r>
      <w:r w:rsidR="0083724B" w:rsidRPr="0083724B">
        <w:rPr>
          <w:sz w:val="22"/>
        </w:rPr>
        <w:t>Serbia</w:t>
      </w:r>
      <w:r w:rsidRPr="0083724B">
        <w:rPr>
          <w:sz w:val="22"/>
          <w:szCs w:val="22"/>
        </w:rPr>
        <w:t xml:space="preserve">. Any dispute arising out of or in connection with this guarantee </w:t>
      </w:r>
      <w:r w:rsidR="008F0486" w:rsidRPr="0083724B">
        <w:rPr>
          <w:sz w:val="22"/>
          <w:szCs w:val="22"/>
        </w:rPr>
        <w:t>will</w:t>
      </w:r>
      <w:r w:rsidRPr="0083724B">
        <w:rPr>
          <w:sz w:val="22"/>
          <w:szCs w:val="22"/>
        </w:rPr>
        <w:t xml:space="preserve"> be referred to the courts of </w:t>
      </w:r>
      <w:r w:rsidR="0083724B" w:rsidRPr="0083724B">
        <w:rPr>
          <w:snapToGrid/>
          <w:sz w:val="22"/>
          <w:szCs w:val="22"/>
          <w:lang w:eastAsia="en-GB"/>
        </w:rPr>
        <w:t>Serbia</w:t>
      </w:r>
      <w:r w:rsidRPr="0083724B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0736F1" w:rsidRPr="000736F1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0736F1">
        <w:rPr>
          <w:snapToGrid/>
          <w:sz w:val="22"/>
          <w:szCs w:val="22"/>
          <w:lang w:eastAsia="en-GB"/>
        </w:rPr>
        <w:t>Done at [</w:t>
      </w:r>
      <w:r w:rsidRPr="000736F1">
        <w:rPr>
          <w:i/>
          <w:snapToGrid/>
          <w:sz w:val="22"/>
          <w:szCs w:val="22"/>
          <w:lang w:eastAsia="en-GB"/>
        </w:rPr>
        <w:t>insert place</w:t>
      </w:r>
      <w:r w:rsidRPr="000736F1">
        <w:rPr>
          <w:snapToGrid/>
          <w:sz w:val="22"/>
          <w:szCs w:val="22"/>
          <w:lang w:eastAsia="en-GB"/>
        </w:rPr>
        <w:t>], on [</w:t>
      </w:r>
      <w:r w:rsidRPr="000736F1">
        <w:rPr>
          <w:i/>
          <w:snapToGrid/>
          <w:sz w:val="22"/>
          <w:szCs w:val="22"/>
          <w:lang w:eastAsia="en-GB"/>
        </w:rPr>
        <w:t>insert date</w:t>
      </w:r>
      <w:r w:rsidRPr="000736F1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736F1" w:rsidRPr="000736F1" w:rsidTr="00906C14"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  <w:r w:rsidR="009B5CBE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2"/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9B5CBE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3"/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i/>
          <w:sz w:val="22"/>
          <w:szCs w:val="22"/>
        </w:rPr>
        <w:t>Stamp of the body providing the guarantee</w:t>
      </w:r>
    </w:p>
    <w:sectPr w:rsidR="00C42020" w:rsidRPr="00E725FE" w:rsidSect="00A36D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B8D" w:rsidRPr="00E725FE" w:rsidRDefault="00676B8D">
      <w:r w:rsidRPr="00E725FE">
        <w:separator/>
      </w:r>
    </w:p>
  </w:endnote>
  <w:endnote w:type="continuationSeparator" w:id="0">
    <w:p w:rsidR="00676B8D" w:rsidRPr="00E725FE" w:rsidRDefault="00676B8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D68" w:rsidRDefault="00A36D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36D68" w:rsidRDefault="00A36D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D68" w:rsidRPr="00A36D68" w:rsidRDefault="00F803AA" w:rsidP="00A36D68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F803AA">
      <w:rPr>
        <w:b/>
        <w:sz w:val="18"/>
      </w:rPr>
      <w:t>202</w:t>
    </w:r>
    <w:r w:rsidR="007C2452">
      <w:rPr>
        <w:b/>
        <w:sz w:val="18"/>
      </w:rPr>
      <w:t>1</w:t>
    </w:r>
    <w:r w:rsidR="00FE1AC3">
      <w:rPr>
        <w:b/>
        <w:sz w:val="18"/>
      </w:rPr>
      <w:t>.1</w:t>
    </w:r>
    <w:r w:rsidR="00A36D68" w:rsidRPr="00A36D68">
      <w:rPr>
        <w:sz w:val="18"/>
        <w:szCs w:val="18"/>
      </w:rPr>
      <w:tab/>
      <w:t xml:space="preserve">Page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PAGE </w:instrText>
    </w:r>
    <w:r w:rsidR="00A36D68" w:rsidRPr="00A36D68">
      <w:rPr>
        <w:rStyle w:val="PageNumber"/>
        <w:sz w:val="18"/>
        <w:szCs w:val="18"/>
      </w:rPr>
      <w:fldChar w:fldCharType="separate"/>
    </w:r>
    <w:r w:rsidR="00FE1AC3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  <w:r w:rsidR="00A36D68" w:rsidRPr="00A36D68">
      <w:rPr>
        <w:rStyle w:val="PageNumber"/>
        <w:sz w:val="18"/>
        <w:szCs w:val="18"/>
      </w:rPr>
      <w:t xml:space="preserve"> of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NUMPAGES </w:instrText>
    </w:r>
    <w:r w:rsidR="00A36D68" w:rsidRPr="00A36D68">
      <w:rPr>
        <w:rStyle w:val="PageNumber"/>
        <w:sz w:val="18"/>
        <w:szCs w:val="18"/>
      </w:rPr>
      <w:fldChar w:fldCharType="separate"/>
    </w:r>
    <w:r w:rsidR="00FE1AC3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</w:p>
  <w:p w:rsidR="00A36D68" w:rsidRPr="00A36D68" w:rsidRDefault="00A36D68" w:rsidP="00582940">
    <w:pPr>
      <w:rPr>
        <w:sz w:val="18"/>
        <w:szCs w:val="18"/>
      </w:rPr>
    </w:pPr>
    <w:r w:rsidRPr="00A36D68">
      <w:rPr>
        <w:sz w:val="18"/>
        <w:szCs w:val="18"/>
      </w:rPr>
      <w:fldChar w:fldCharType="begin"/>
    </w:r>
    <w:r w:rsidRPr="00A36D68">
      <w:rPr>
        <w:sz w:val="18"/>
        <w:szCs w:val="18"/>
      </w:rPr>
      <w:instrText xml:space="preserve"> FILENAME </w:instrText>
    </w:r>
    <w:r w:rsidRPr="00A36D68">
      <w:rPr>
        <w:sz w:val="18"/>
        <w:szCs w:val="18"/>
      </w:rPr>
      <w:fldChar w:fldCharType="separate"/>
    </w:r>
    <w:r w:rsidR="00CC1342">
      <w:rPr>
        <w:noProof/>
        <w:sz w:val="18"/>
        <w:szCs w:val="18"/>
      </w:rPr>
      <w:t>d4s_retentionguarantee_en.doc</w:t>
    </w:r>
    <w:r w:rsidRPr="00A36D6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D68" w:rsidRPr="00E725FE" w:rsidRDefault="00A36D68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42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B8D" w:rsidRPr="00E725FE" w:rsidRDefault="00676B8D">
      <w:r w:rsidRPr="00E725FE">
        <w:separator/>
      </w:r>
    </w:p>
  </w:footnote>
  <w:footnote w:type="continuationSeparator" w:id="0">
    <w:p w:rsidR="00676B8D" w:rsidRPr="00E725FE" w:rsidRDefault="00676B8D">
      <w:r w:rsidRPr="00E725FE">
        <w:continuationSeparator/>
      </w:r>
    </w:p>
  </w:footnote>
  <w:footnote w:id="1">
    <w:p w:rsidR="004C14F7" w:rsidRPr="004C14F7" w:rsidRDefault="004C14F7">
      <w:pPr>
        <w:pStyle w:val="FootnoteText"/>
      </w:pPr>
      <w:r w:rsidRPr="005C41D8">
        <w:rPr>
          <w:rStyle w:val="FootnoteReference"/>
          <w:highlight w:val="yellow"/>
        </w:rPr>
        <w:footnoteRef/>
      </w:r>
      <w:r w:rsidRPr="005C41D8">
        <w:rPr>
          <w:highlight w:val="yellow"/>
        </w:rPr>
        <w:t xml:space="preserve"> </w:t>
      </w:r>
      <w:r w:rsidRPr="004C14F7">
        <w:rPr>
          <w:highlight w:val="yellow"/>
        </w:rPr>
        <w:t xml:space="preserve">Guidance </w:t>
      </w:r>
      <w:r w:rsidRPr="00DC6853">
        <w:rPr>
          <w:highlight w:val="yellow"/>
        </w:rPr>
        <w:t>on the verification of financial</w:t>
      </w:r>
      <w:r w:rsidR="00767124">
        <w:rPr>
          <w:highlight w:val="yellow"/>
        </w:rPr>
        <w:t xml:space="preserve"> guarantees</w:t>
      </w:r>
      <w:r w:rsidRPr="00DC6853">
        <w:rPr>
          <w:highlight w:val="yellow"/>
        </w:rPr>
        <w:t xml:space="preserve"> can be found in chapter 9.1 of the </w:t>
      </w:r>
      <w:r w:rsidR="00B25EFB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9B5CBE" w:rsidRPr="00772E29" w:rsidRDefault="009B5C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9B5CBE">
        <w:t>Can be signed using a Qualified Electronic Signature (QES) Please note that only the qualified electronic signature (QES) within the meaning of Regulation (EU) No 910/2014 (</w:t>
      </w:r>
      <w:proofErr w:type="spellStart"/>
      <w:r w:rsidRPr="009B5CBE">
        <w:t>eID</w:t>
      </w:r>
      <w:r>
        <w:t>AS</w:t>
      </w:r>
      <w:proofErr w:type="spellEnd"/>
      <w:r>
        <w:t xml:space="preserve"> Regulation) will be accepted.</w:t>
      </w:r>
    </w:p>
  </w:footnote>
  <w:footnote w:id="3">
    <w:p w:rsidR="009B5CBE" w:rsidRPr="00772E29" w:rsidRDefault="009B5C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9B5CBE">
        <w:t>Can be signed using a Qualified Electronic Signature (QES) Please note that only the qualified electronic signature (QES) within the meaning of Regulation (EU) No 910/2014 (</w:t>
      </w:r>
      <w:proofErr w:type="spellStart"/>
      <w:r w:rsidRPr="009B5CBE">
        <w:t>eIDAS</w:t>
      </w:r>
      <w:proofErr w:type="spellEnd"/>
      <w:r w:rsidRPr="009B5CBE">
        <w:t xml:space="preserve"> Regulation) will be accept</w:t>
      </w:r>
      <w:r>
        <w:t xml:space="preserve">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700" w:rsidRDefault="00C157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700" w:rsidRDefault="00C157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D68" w:rsidRDefault="00A36D68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:rsidR="00A36D68" w:rsidRDefault="00A36D6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65290"/>
    <w:rsid w:val="0017313B"/>
    <w:rsid w:val="00173310"/>
    <w:rsid w:val="00196F72"/>
    <w:rsid w:val="001978EF"/>
    <w:rsid w:val="001A4E4A"/>
    <w:rsid w:val="001B2772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813B2"/>
    <w:rsid w:val="00286A23"/>
    <w:rsid w:val="00294C29"/>
    <w:rsid w:val="00295092"/>
    <w:rsid w:val="002B13F4"/>
    <w:rsid w:val="002D0A12"/>
    <w:rsid w:val="002D0B03"/>
    <w:rsid w:val="002D294D"/>
    <w:rsid w:val="002D75A2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42D2"/>
    <w:rsid w:val="004B33AB"/>
    <w:rsid w:val="004C14F7"/>
    <w:rsid w:val="004C192E"/>
    <w:rsid w:val="004D61E0"/>
    <w:rsid w:val="004D6FB2"/>
    <w:rsid w:val="004D71FE"/>
    <w:rsid w:val="004E52DB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C4752"/>
    <w:rsid w:val="006D5944"/>
    <w:rsid w:val="006D7273"/>
    <w:rsid w:val="006D7D6D"/>
    <w:rsid w:val="006E5990"/>
    <w:rsid w:val="006E6032"/>
    <w:rsid w:val="006F15EE"/>
    <w:rsid w:val="006F1994"/>
    <w:rsid w:val="006F1A1B"/>
    <w:rsid w:val="006F79B1"/>
    <w:rsid w:val="00700AF4"/>
    <w:rsid w:val="007172B0"/>
    <w:rsid w:val="0072129E"/>
    <w:rsid w:val="007300FC"/>
    <w:rsid w:val="00740350"/>
    <w:rsid w:val="00741C18"/>
    <w:rsid w:val="00746BFC"/>
    <w:rsid w:val="00750718"/>
    <w:rsid w:val="00767124"/>
    <w:rsid w:val="00772E29"/>
    <w:rsid w:val="00780E05"/>
    <w:rsid w:val="00785513"/>
    <w:rsid w:val="007A1685"/>
    <w:rsid w:val="007A5020"/>
    <w:rsid w:val="007B00C5"/>
    <w:rsid w:val="007C1642"/>
    <w:rsid w:val="007C245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24B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7A6"/>
    <w:rsid w:val="009153CF"/>
    <w:rsid w:val="00915404"/>
    <w:rsid w:val="009154A6"/>
    <w:rsid w:val="009159C2"/>
    <w:rsid w:val="009170D9"/>
    <w:rsid w:val="00917132"/>
    <w:rsid w:val="009455FD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B5CBE"/>
    <w:rsid w:val="009D684F"/>
    <w:rsid w:val="009E1E02"/>
    <w:rsid w:val="009E3D4D"/>
    <w:rsid w:val="009F56B6"/>
    <w:rsid w:val="009F648D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A066D"/>
    <w:rsid w:val="00AA1F74"/>
    <w:rsid w:val="00AA515C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25EFB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17D"/>
    <w:rsid w:val="00C96DE9"/>
    <w:rsid w:val="00C97314"/>
    <w:rsid w:val="00CB0002"/>
    <w:rsid w:val="00CB54F7"/>
    <w:rsid w:val="00CC134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1C7D"/>
    <w:rsid w:val="00D12BF3"/>
    <w:rsid w:val="00D143D9"/>
    <w:rsid w:val="00D3197A"/>
    <w:rsid w:val="00D31CB3"/>
    <w:rsid w:val="00D33EA7"/>
    <w:rsid w:val="00D45870"/>
    <w:rsid w:val="00D57736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70558"/>
    <w:rsid w:val="00F803AA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1AC3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6E2A2B73"/>
  <w15:chartTrackingRefBased/>
  <w15:docId w15:val="{4439D132-FB30-4EDA-8116-433C05BB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D31CB3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A0355-B7E1-4559-BB4B-93BDB01BEE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4D6E8A-82B6-4E24-AD47-0CF8F9AB4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E91575-69A6-4518-BD91-A79F38873649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21a4a1d-4eb8-49d3-b465-be101281b0f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BE60D6F-FCA3-4113-8133-7091BCB6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Slobodan Karanovic</cp:lastModifiedBy>
  <cp:revision>19</cp:revision>
  <cp:lastPrinted>2011-09-27T09:12:00Z</cp:lastPrinted>
  <dcterms:created xsi:type="dcterms:W3CDTF">2018-12-18T11:56:00Z</dcterms:created>
  <dcterms:modified xsi:type="dcterms:W3CDTF">2025-05-30T09:52:00Z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